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供应商报价函</w:t>
      </w:r>
    </w:p>
    <w:p>
      <w:pPr>
        <w:bidi w:val="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致：濉溪县医院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40"/>
        </w:rPr>
        <w:t>我方已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了解贵院采购需求</w:t>
      </w:r>
      <w:r>
        <w:rPr>
          <w:rFonts w:hint="eastAsia" w:ascii="宋体" w:hAnsi="宋体" w:eastAsia="宋体" w:cs="宋体"/>
          <w:sz w:val="32"/>
          <w:szCs w:val="40"/>
        </w:rPr>
        <w:t>，现向贵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院</w:t>
      </w:r>
      <w:r>
        <w:rPr>
          <w:rFonts w:hint="eastAsia" w:ascii="宋体" w:hAnsi="宋体" w:eastAsia="宋体" w:cs="宋体"/>
          <w:sz w:val="32"/>
          <w:szCs w:val="40"/>
        </w:rPr>
        <w:t>提出报价。报价函一经发出，即不可撤回，否则我方愿意接受贵院的处罚；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二、货物报价表：    单位：元</w:t>
      </w:r>
    </w:p>
    <w:tbl>
      <w:tblPr>
        <w:tblStyle w:val="2"/>
        <w:tblW w:w="88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3053"/>
        <w:gridCol w:w="944"/>
        <w:gridCol w:w="1270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生产商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医用防护口罩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</w:rPr>
        <w:t>三、交货日期及方式：接到我院订单后</w:t>
      </w:r>
      <w:r>
        <w:rPr>
          <w:rFonts w:hint="eastAsia" w:ascii="宋体" w:hAnsi="宋体" w:eastAsia="宋体" w:cs="宋体"/>
          <w:sz w:val="32"/>
          <w:szCs w:val="40"/>
          <w:u w:val="single"/>
          <w:lang w:eastAsia="zh-CN"/>
        </w:rPr>
        <w:t>按院方要求及时</w:t>
      </w:r>
      <w:r>
        <w:rPr>
          <w:rFonts w:hint="eastAsia" w:ascii="宋体" w:hAnsi="宋体" w:eastAsia="宋体" w:cs="宋体"/>
          <w:sz w:val="32"/>
          <w:szCs w:val="40"/>
        </w:rPr>
        <w:t>送至我院制定地点。照片及视频产品介绍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附后。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四、付款条件及方法：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五、服务承诺：</w:t>
      </w:r>
    </w:p>
    <w:p>
      <w:pPr>
        <w:bidi w:val="0"/>
        <w:jc w:val="right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（公司盖章）</w:t>
      </w:r>
    </w:p>
    <w:p>
      <w:pPr>
        <w:bidi w:val="0"/>
        <w:jc w:val="right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年   月   日</w:t>
      </w:r>
    </w:p>
    <w:p>
      <w:pPr>
        <w:bidi w:val="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 </w:t>
      </w:r>
    </w:p>
    <w:p>
      <w:pPr>
        <w:bidi w:val="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报价供应商联系电话（传真）：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YjYwNDk3ZTlkZDJjZDc5Y2NhNGRhNDQ2MmFjMWMifQ=="/>
  </w:docVars>
  <w:rsids>
    <w:rsidRoot w:val="499E48CC"/>
    <w:rsid w:val="499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2022-11-11T02:20:00Z</dcterms:created>
  <dc:creator>a</dc:creator>
  <cp:lastModifiedBy>a</cp:lastModifiedBy>
  <dcterms:modified xsi:type="dcterms:W3CDTF">2022-11-11T02:20:27Z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84EEBDE22D9E4B548AF09AE2495FAE66</vt:lpwstr>
  </property>
</Properties>
</file>