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461" w:rsidRPr="00FB6461" w:rsidRDefault="00FB6461" w:rsidP="00FB6461">
      <w:pPr>
        <w:jc w:val="center"/>
        <w:rPr>
          <w:b/>
          <w:bCs/>
          <w:sz w:val="40"/>
          <w:szCs w:val="32"/>
        </w:rPr>
      </w:pPr>
      <w:r w:rsidRPr="00FB6461">
        <w:rPr>
          <w:rFonts w:hint="eastAsia"/>
          <w:b/>
          <w:bCs/>
          <w:sz w:val="40"/>
          <w:szCs w:val="32"/>
        </w:rPr>
        <w:t>检验科试剂及耗材需求清单</w:t>
      </w:r>
    </w:p>
    <w:p w:rsidR="00FB6461" w:rsidRDefault="00FB6461"/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3620"/>
        <w:gridCol w:w="2775"/>
        <w:gridCol w:w="1185"/>
        <w:gridCol w:w="1560"/>
        <w:gridCol w:w="3510"/>
      </w:tblGrid>
      <w:tr w:rsidR="00FB6461" w:rsidTr="00E022C2">
        <w:trPr>
          <w:jc w:val="center"/>
        </w:trPr>
        <w:tc>
          <w:tcPr>
            <w:tcW w:w="14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耗材名称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预计用量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B6461" w:rsidTr="00E022C2">
        <w:trPr>
          <w:jc w:val="center"/>
        </w:trPr>
        <w:tc>
          <w:tcPr>
            <w:tcW w:w="14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群链球菌显色平板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块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 xml:space="preserve"> 10MM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郑州安图生物工程股份有限公司</w:t>
            </w:r>
          </w:p>
        </w:tc>
      </w:tr>
      <w:tr w:rsidR="00FB6461" w:rsidTr="00E022C2">
        <w:trPr>
          <w:jc w:val="center"/>
        </w:trPr>
        <w:tc>
          <w:tcPr>
            <w:tcW w:w="1420" w:type="dxa"/>
            <w:vMerge w:val="restart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结合分枝杆菌药敏试剂盒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/96</w:t>
            </w:r>
            <w:r>
              <w:rPr>
                <w:rFonts w:hint="eastAsia"/>
              </w:rPr>
              <w:t>孔板，</w:t>
            </w:r>
          </w:p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珠海贝索生物技术有限公司</w:t>
            </w:r>
          </w:p>
        </w:tc>
      </w:tr>
      <w:tr w:rsidR="00FB6461" w:rsidTr="00E022C2">
        <w:trPr>
          <w:jc w:val="center"/>
        </w:trPr>
        <w:tc>
          <w:tcPr>
            <w:tcW w:w="1420" w:type="dxa"/>
            <w:vMerge/>
          </w:tcPr>
          <w:p w:rsidR="00FB6461" w:rsidRDefault="00FB6461" w:rsidP="00E022C2">
            <w:pPr>
              <w:jc w:val="center"/>
            </w:pP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样本稀释液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分枝杆菌菌液配制</w:t>
            </w:r>
            <w:proofErr w:type="gramStart"/>
            <w:r>
              <w:rPr>
                <w:rFonts w:hint="eastAsia"/>
              </w:rPr>
              <w:t>试剂套组</w:t>
            </w:r>
            <w:proofErr w:type="gramEnd"/>
            <w:r>
              <w:rPr>
                <w:rFonts w:hint="eastAsia"/>
              </w:rPr>
              <w:t>Ⅱ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5T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珠海贝索生物技术有限公司</w:t>
            </w:r>
          </w:p>
        </w:tc>
      </w:tr>
      <w:tr w:rsidR="00FB6461" w:rsidTr="00E022C2">
        <w:trPr>
          <w:jc w:val="center"/>
        </w:trPr>
        <w:tc>
          <w:tcPr>
            <w:tcW w:w="1420" w:type="dxa"/>
            <w:vMerge w:val="restart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营养肉汤（表面检查）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20*9ml/</w:t>
            </w:r>
            <w:r>
              <w:rPr>
                <w:rFonts w:hint="eastAsia"/>
              </w:rPr>
              <w:t>盒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合肥天达诊断试剂有限公司</w:t>
            </w:r>
          </w:p>
        </w:tc>
      </w:tr>
      <w:tr w:rsidR="00FB6461" w:rsidTr="00E022C2">
        <w:trPr>
          <w:jc w:val="center"/>
        </w:trPr>
        <w:tc>
          <w:tcPr>
            <w:tcW w:w="1420" w:type="dxa"/>
            <w:vMerge/>
          </w:tcPr>
          <w:p w:rsidR="00FB6461" w:rsidRDefault="00FB6461" w:rsidP="00E022C2">
            <w:pPr>
              <w:jc w:val="center"/>
            </w:pP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革兰氏染色液（快速法）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脱色液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4X250ml/</w:t>
            </w:r>
            <w:r>
              <w:rPr>
                <w:rFonts w:hint="eastAsia"/>
              </w:rPr>
              <w:t>盒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珠海贝索生物技术有限公司</w:t>
            </w:r>
          </w:p>
        </w:tc>
      </w:tr>
      <w:tr w:rsidR="00FB6461" w:rsidTr="00E022C2">
        <w:trPr>
          <w:jc w:val="center"/>
        </w:trPr>
        <w:tc>
          <w:tcPr>
            <w:tcW w:w="1420" w:type="dxa"/>
            <w:vMerge/>
          </w:tcPr>
          <w:p w:rsidR="00FB6461" w:rsidRDefault="00FB6461" w:rsidP="00E022C2">
            <w:pPr>
              <w:jc w:val="center"/>
            </w:pP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新型冠状病毒（</w:t>
            </w:r>
            <w:r>
              <w:rPr>
                <w:rFonts w:hint="eastAsia"/>
              </w:rPr>
              <w:t>2019-nCoV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IgM/IgG</w:t>
            </w:r>
            <w:r>
              <w:rPr>
                <w:rFonts w:hint="eastAsia"/>
              </w:rPr>
              <w:t>抗体检测试剂盒（胶体金法）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人份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</w:p>
        </w:tc>
      </w:tr>
      <w:tr w:rsidR="00FB6461" w:rsidTr="00E022C2">
        <w:trPr>
          <w:jc w:val="center"/>
        </w:trPr>
        <w:tc>
          <w:tcPr>
            <w:tcW w:w="1420" w:type="dxa"/>
            <w:vMerge/>
          </w:tcPr>
          <w:p w:rsidR="00FB6461" w:rsidRDefault="00FB6461" w:rsidP="00E022C2">
            <w:pPr>
              <w:jc w:val="center"/>
            </w:pP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微生物药敏纸片（</w:t>
            </w:r>
            <w:proofErr w:type="gramStart"/>
            <w:r>
              <w:rPr>
                <w:rFonts w:hint="eastAsia"/>
              </w:rPr>
              <w:t>氨曲</w:t>
            </w:r>
            <w:r>
              <w:rPr>
                <w:rFonts w:hint="eastAsia"/>
              </w:rPr>
              <w:lastRenderedPageBreak/>
              <w:t>南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cstheme="minorBidi" w:hint="eastAsia"/>
                <w:kern w:val="2"/>
              </w:rPr>
              <w:lastRenderedPageBreak/>
              <w:t>20</w:t>
            </w:r>
            <w:r>
              <w:rPr>
                <w:rFonts w:cstheme="minorBidi" w:hint="eastAsia"/>
                <w:kern w:val="2"/>
              </w:rPr>
              <w:t>片</w:t>
            </w:r>
            <w:r>
              <w:rPr>
                <w:rFonts w:cstheme="minorBidi" w:hint="eastAsia"/>
                <w:kern w:val="2"/>
              </w:rPr>
              <w:t>/</w:t>
            </w:r>
            <w:r>
              <w:rPr>
                <w:rFonts w:cstheme="minorBidi" w:hint="eastAsia"/>
                <w:kern w:val="2"/>
              </w:rPr>
              <w:t>瓶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  <w:r>
              <w:rPr>
                <w:rFonts w:cstheme="minorBidi" w:hint="eastAsia"/>
                <w:kern w:val="2"/>
              </w:rPr>
              <w:t>温州市康泰生物科技有</w:t>
            </w:r>
            <w:r>
              <w:rPr>
                <w:rFonts w:cstheme="minorBidi" w:hint="eastAsia"/>
                <w:kern w:val="2"/>
              </w:rPr>
              <w:lastRenderedPageBreak/>
              <w:t>限公司</w:t>
            </w:r>
          </w:p>
        </w:tc>
      </w:tr>
      <w:tr w:rsidR="00FB6461" w:rsidTr="00E022C2">
        <w:trPr>
          <w:jc w:val="center"/>
        </w:trPr>
        <w:tc>
          <w:tcPr>
            <w:tcW w:w="1420" w:type="dxa"/>
            <w:vMerge/>
          </w:tcPr>
          <w:p w:rsidR="00FB6461" w:rsidRDefault="00FB6461" w:rsidP="00E022C2">
            <w:pPr>
              <w:jc w:val="center"/>
            </w:pP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凝血质控物（干粉）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cstheme="minorBidi" w:hint="eastAsia"/>
                <w:kern w:val="2"/>
              </w:rPr>
              <w:t>12X1ml/</w:t>
            </w:r>
            <w:r>
              <w:rPr>
                <w:rFonts w:cstheme="minorBidi" w:hint="eastAsia"/>
                <w:kern w:val="2"/>
              </w:rPr>
              <w:t>盒，水平</w:t>
            </w:r>
            <w:r>
              <w:rPr>
                <w:rFonts w:cstheme="minorBidi" w:hint="eastAsia"/>
                <w:kern w:val="2"/>
              </w:rPr>
              <w:t>2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  <w:r>
              <w:rPr>
                <w:rFonts w:cstheme="minorBidi" w:hint="eastAsia"/>
                <w:kern w:val="2"/>
              </w:rPr>
              <w:t>伯乐（美国）</w:t>
            </w:r>
          </w:p>
        </w:tc>
      </w:tr>
      <w:tr w:rsidR="00FB6461" w:rsidTr="00E022C2">
        <w:trPr>
          <w:jc w:val="center"/>
        </w:trPr>
        <w:tc>
          <w:tcPr>
            <w:tcW w:w="1420" w:type="dxa"/>
            <w:vMerge/>
          </w:tcPr>
          <w:p w:rsidR="00FB6461" w:rsidRDefault="00FB6461" w:rsidP="00E022C2">
            <w:pPr>
              <w:jc w:val="center"/>
            </w:pP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凝血质控物（干粉）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cstheme="minorBidi" w:hint="eastAsia"/>
                <w:kern w:val="2"/>
              </w:rPr>
              <w:t>12X1ml/</w:t>
            </w:r>
            <w:r>
              <w:rPr>
                <w:rFonts w:cstheme="minorBidi" w:hint="eastAsia"/>
                <w:kern w:val="2"/>
              </w:rPr>
              <w:t>盒，水平</w:t>
            </w:r>
            <w:r>
              <w:rPr>
                <w:rFonts w:cstheme="minorBidi" w:hint="eastAsia"/>
                <w:kern w:val="2"/>
              </w:rPr>
              <w:t>3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10" w:type="dxa"/>
          </w:tcPr>
          <w:p w:rsidR="00FB6461" w:rsidRDefault="00FB6461" w:rsidP="00E022C2">
            <w:pPr>
              <w:jc w:val="center"/>
            </w:pPr>
            <w:r>
              <w:rPr>
                <w:rFonts w:cstheme="minorBidi" w:hint="eastAsia"/>
                <w:kern w:val="2"/>
              </w:rPr>
              <w:t>伯乐（美国）</w:t>
            </w:r>
          </w:p>
        </w:tc>
      </w:tr>
      <w:tr w:rsidR="00FB6461" w:rsidTr="00E022C2">
        <w:trPr>
          <w:jc w:val="center"/>
        </w:trPr>
        <w:tc>
          <w:tcPr>
            <w:tcW w:w="1420" w:type="dxa"/>
            <w:vMerge w:val="restart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纤维蛋白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纤维蛋白原降解产物测定试剂盒（免疫比浊法）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asciiTheme="minorHAnsi" w:hAnsiTheme="minorHAnsi" w:cstheme="minorBidi" w:hint="eastAsia"/>
                <w:kern w:val="2"/>
              </w:rPr>
              <w:t>试剂</w:t>
            </w:r>
            <w:r>
              <w:rPr>
                <w:rFonts w:asciiTheme="minorHAnsi" w:hAnsiTheme="minorHAnsi" w:cstheme="minorBidi" w:hint="eastAsia"/>
                <w:kern w:val="2"/>
              </w:rPr>
              <w:t>1:6*5ml</w:t>
            </w:r>
            <w:r>
              <w:rPr>
                <w:rFonts w:asciiTheme="minorHAnsi" w:hAnsiTheme="minorHAnsi" w:cstheme="minorBidi" w:hint="eastAsia"/>
                <w:kern w:val="2"/>
              </w:rPr>
              <w:t>；试剂</w:t>
            </w:r>
            <w:r>
              <w:rPr>
                <w:rFonts w:asciiTheme="minorHAnsi" w:hAnsiTheme="minorHAnsi" w:cstheme="minorBidi" w:hint="eastAsia"/>
                <w:kern w:val="2"/>
              </w:rPr>
              <w:t>2:6*5ml</w:t>
            </w:r>
            <w:r>
              <w:rPr>
                <w:rFonts w:asciiTheme="minorHAnsi" w:hAnsiTheme="minorHAnsi" w:cstheme="minorBidi" w:hint="eastAsia"/>
                <w:kern w:val="2"/>
              </w:rPr>
              <w:t>（</w:t>
            </w:r>
            <w:r>
              <w:rPr>
                <w:rFonts w:asciiTheme="minorHAnsi" w:hAnsiTheme="minorHAnsi" w:cstheme="minorBidi" w:hint="eastAsia"/>
                <w:kern w:val="2"/>
              </w:rPr>
              <w:t>REF 00649</w:t>
            </w:r>
            <w:r>
              <w:rPr>
                <w:rFonts w:asciiTheme="minorHAnsi" w:hAnsiTheme="minorHAnsi" w:cstheme="minorBidi" w:hint="eastAsia"/>
                <w:kern w:val="2"/>
              </w:rPr>
              <w:t>）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10" w:type="dxa"/>
            <w:vMerge w:val="restart"/>
          </w:tcPr>
          <w:p w:rsidR="00FB6461" w:rsidRDefault="00FB6461" w:rsidP="00E022C2">
            <w:pPr>
              <w:jc w:val="center"/>
            </w:pPr>
            <w:r>
              <w:rPr>
                <w:rFonts w:cstheme="minorBidi" w:hint="eastAsia"/>
                <w:kern w:val="2"/>
              </w:rPr>
              <w:t>适配我院检验科</w:t>
            </w:r>
            <w:proofErr w:type="spellStart"/>
            <w:r>
              <w:rPr>
                <w:rFonts w:cstheme="minorBidi" w:hint="eastAsia"/>
                <w:kern w:val="2"/>
              </w:rPr>
              <w:t>Stago</w:t>
            </w:r>
            <w:proofErr w:type="spellEnd"/>
            <w:r>
              <w:rPr>
                <w:rFonts w:cstheme="minorBidi" w:hint="eastAsia"/>
                <w:kern w:val="2"/>
              </w:rPr>
              <w:t>（思塔高）</w:t>
            </w:r>
            <w:bookmarkStart w:id="0" w:name="_GoBack"/>
            <w:bookmarkEnd w:id="0"/>
            <w:r>
              <w:rPr>
                <w:rFonts w:cstheme="minorBidi" w:hint="eastAsia"/>
                <w:kern w:val="2"/>
              </w:rPr>
              <w:t>凝血</w:t>
            </w:r>
            <w:proofErr w:type="gramStart"/>
            <w:r>
              <w:rPr>
                <w:rFonts w:cstheme="minorBidi" w:hint="eastAsia"/>
                <w:kern w:val="2"/>
              </w:rPr>
              <w:t>仪使用</w:t>
            </w:r>
            <w:proofErr w:type="gramEnd"/>
          </w:p>
        </w:tc>
      </w:tr>
      <w:tr w:rsidR="00FB6461" w:rsidTr="00E022C2">
        <w:trPr>
          <w:jc w:val="center"/>
        </w:trPr>
        <w:tc>
          <w:tcPr>
            <w:tcW w:w="1420" w:type="dxa"/>
            <w:vMerge/>
          </w:tcPr>
          <w:p w:rsidR="00FB6461" w:rsidRDefault="00FB6461" w:rsidP="00E022C2">
            <w:pPr>
              <w:jc w:val="center"/>
            </w:pP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凝血分析用稀释液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  <w:r>
              <w:rPr>
                <w:rFonts w:asciiTheme="minorHAnsi" w:hAnsiTheme="minorHAnsi" w:cstheme="minorBidi" w:hint="eastAsia"/>
                <w:kern w:val="2"/>
              </w:rPr>
              <w:t>24*15ml</w:t>
            </w: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10" w:type="dxa"/>
            <w:vMerge/>
          </w:tcPr>
          <w:p w:rsidR="00FB6461" w:rsidRDefault="00FB6461" w:rsidP="00E022C2">
            <w:pPr>
              <w:jc w:val="center"/>
            </w:pPr>
          </w:p>
        </w:tc>
      </w:tr>
      <w:tr w:rsidR="00FB6461" w:rsidTr="00E022C2">
        <w:trPr>
          <w:jc w:val="center"/>
        </w:trPr>
        <w:tc>
          <w:tcPr>
            <w:tcW w:w="1420" w:type="dxa"/>
            <w:vMerge/>
          </w:tcPr>
          <w:p w:rsidR="00FB6461" w:rsidRDefault="00FB6461" w:rsidP="00E022C2">
            <w:pPr>
              <w:jc w:val="center"/>
            </w:pP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纤维蛋白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纤维蛋白原降解产物测定用</w:t>
            </w:r>
            <w:proofErr w:type="gramStart"/>
            <w:r>
              <w:rPr>
                <w:rFonts w:hint="eastAsia"/>
              </w:rPr>
              <w:t>质控品</w:t>
            </w:r>
            <w:proofErr w:type="gramEnd"/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10" w:type="dxa"/>
            <w:vMerge/>
          </w:tcPr>
          <w:p w:rsidR="00FB6461" w:rsidRDefault="00FB6461" w:rsidP="00E022C2">
            <w:pPr>
              <w:jc w:val="center"/>
            </w:pPr>
          </w:p>
        </w:tc>
      </w:tr>
      <w:tr w:rsidR="00FB6461" w:rsidTr="00E022C2">
        <w:trPr>
          <w:jc w:val="center"/>
        </w:trPr>
        <w:tc>
          <w:tcPr>
            <w:tcW w:w="1420" w:type="dxa"/>
            <w:vMerge/>
          </w:tcPr>
          <w:p w:rsidR="00FB6461" w:rsidRDefault="00FB6461" w:rsidP="00E022C2">
            <w:pPr>
              <w:jc w:val="center"/>
            </w:pPr>
          </w:p>
        </w:tc>
        <w:tc>
          <w:tcPr>
            <w:tcW w:w="362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纤维蛋白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纤</w:t>
            </w:r>
            <w:proofErr w:type="gramEnd"/>
            <w:r>
              <w:rPr>
                <w:rFonts w:hint="eastAsia"/>
              </w:rPr>
              <w:t>纤维蛋白原降解产物测定用校准品</w:t>
            </w:r>
            <w:r>
              <w:rPr>
                <w:rFonts w:hint="eastAsia"/>
              </w:rPr>
              <w:t xml:space="preserve"> STA -FDP Calibrator</w:t>
            </w:r>
          </w:p>
        </w:tc>
        <w:tc>
          <w:tcPr>
            <w:tcW w:w="2775" w:type="dxa"/>
          </w:tcPr>
          <w:p w:rsidR="00FB6461" w:rsidRDefault="00FB6461" w:rsidP="00E022C2">
            <w:pPr>
              <w:jc w:val="center"/>
            </w:pPr>
          </w:p>
        </w:tc>
        <w:tc>
          <w:tcPr>
            <w:tcW w:w="1185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560" w:type="dxa"/>
          </w:tcPr>
          <w:p w:rsidR="00FB6461" w:rsidRDefault="00FB6461" w:rsidP="00E022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10" w:type="dxa"/>
            <w:vMerge/>
          </w:tcPr>
          <w:p w:rsidR="00FB6461" w:rsidRDefault="00FB6461" w:rsidP="00E022C2">
            <w:pPr>
              <w:jc w:val="center"/>
            </w:pPr>
          </w:p>
        </w:tc>
      </w:tr>
    </w:tbl>
    <w:p w:rsidR="00FB6461" w:rsidRDefault="00FB6461">
      <w:pPr>
        <w:rPr>
          <w:rFonts w:hint="eastAsia"/>
        </w:rPr>
      </w:pPr>
    </w:p>
    <w:sectPr w:rsidR="00FB6461" w:rsidSect="00FB646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61"/>
    <w:rsid w:val="00F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A28A"/>
  <w15:chartTrackingRefBased/>
  <w15:docId w15:val="{9DB73883-3325-4AFB-9B0F-5158CDF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461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64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2023-04-22T02:13:00Z</dcterms:created>
  <dcterms:modified xsi:type="dcterms:W3CDTF">2023-04-22T02:16:00Z</dcterms:modified>
</cp:coreProperties>
</file>